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0BA" w:rsidRPr="00092E93" w:rsidRDefault="00CA60BA" w:rsidP="00092E93">
      <w:pPr>
        <w:pStyle w:val="B6"/>
      </w:pPr>
      <w:r w:rsidRPr="00092E93">
        <w:t>INFORMATION OF THE THESIS</w:t>
      </w:r>
    </w:p>
    <w:p w:rsidR="00CA60BA" w:rsidRPr="00330F84" w:rsidRDefault="00CA60BA" w:rsidP="00092E93">
      <w:pPr>
        <w:pStyle w:val="B6"/>
      </w:pPr>
      <w:r w:rsidRPr="00092E93">
        <w:rPr>
          <w:b/>
        </w:rPr>
        <w:t>Name</w:t>
      </w:r>
      <w:r w:rsidR="007D46BB" w:rsidRPr="00092E93">
        <w:rPr>
          <w:b/>
        </w:rPr>
        <w:t xml:space="preserve"> of thesis</w:t>
      </w:r>
      <w:r w:rsidR="007D46BB" w:rsidRPr="00330F84">
        <w:t xml:space="preserve"> </w:t>
      </w:r>
      <w:r w:rsidRPr="00330F84">
        <w:t>: "Develop the link</w:t>
      </w:r>
      <w:r w:rsidR="00891D6C" w:rsidRPr="00330F84">
        <w:t>age</w:t>
      </w:r>
      <w:r w:rsidRPr="00330F84">
        <w:t xml:space="preserve"> chain to enhance export value of fresh vegetables and fruits in the Southern Key Economic Region"</w:t>
      </w:r>
    </w:p>
    <w:p w:rsidR="00CA60BA" w:rsidRPr="00092E93" w:rsidRDefault="00CA60BA" w:rsidP="00092E93">
      <w:pPr>
        <w:pStyle w:val="B6"/>
      </w:pPr>
      <w:r w:rsidRPr="00092E93">
        <w:rPr>
          <w:b/>
        </w:rPr>
        <w:t xml:space="preserve">Specialization: </w:t>
      </w:r>
      <w:r w:rsidRPr="00092E93">
        <w:t>Economics</w:t>
      </w:r>
    </w:p>
    <w:p w:rsidR="00CA60BA" w:rsidRPr="00330F84" w:rsidRDefault="00CA60BA" w:rsidP="00092E93">
      <w:pPr>
        <w:pStyle w:val="B6"/>
        <w:rPr>
          <w:lang w:val="fr-FR"/>
        </w:rPr>
      </w:pPr>
      <w:r w:rsidRPr="00092E93">
        <w:rPr>
          <w:b/>
        </w:rPr>
        <w:t>No</w:t>
      </w:r>
      <w:r w:rsidRPr="00330F84">
        <w:t xml:space="preserve">: </w:t>
      </w:r>
      <w:r w:rsidRPr="00330F84">
        <w:rPr>
          <w:lang w:val="fr-FR"/>
        </w:rPr>
        <w:t>62.31.01.01</w:t>
      </w:r>
    </w:p>
    <w:p w:rsidR="007D46BB" w:rsidRPr="00330F84" w:rsidRDefault="007D46BB" w:rsidP="00092E93">
      <w:pPr>
        <w:pStyle w:val="B6"/>
        <w:rPr>
          <w:lang w:val="fr-FR"/>
        </w:rPr>
      </w:pPr>
      <w:r w:rsidRPr="00092E93">
        <w:rPr>
          <w:b/>
          <w:lang w:val="fr-FR"/>
        </w:rPr>
        <w:t>Full n</w:t>
      </w:r>
      <w:r w:rsidR="00CA60BA" w:rsidRPr="00092E93">
        <w:rPr>
          <w:b/>
          <w:lang w:val="fr-FR"/>
        </w:rPr>
        <w:t>ame of candidate</w:t>
      </w:r>
      <w:r w:rsidR="00CA60BA" w:rsidRPr="00330F84">
        <w:rPr>
          <w:lang w:val="fr-FR"/>
        </w:rPr>
        <w:t xml:space="preserve"> : </w:t>
      </w:r>
      <w:r w:rsidRPr="00330F84">
        <w:rPr>
          <w:lang w:val="fr-FR"/>
        </w:rPr>
        <w:t>Tu Minh Thien</w:t>
      </w:r>
      <w:r w:rsidRPr="00330F84">
        <w:rPr>
          <w:lang w:val="fr-FR"/>
        </w:rPr>
        <w:tab/>
      </w:r>
    </w:p>
    <w:p w:rsidR="007D46BB" w:rsidRPr="00330F84" w:rsidRDefault="007D46BB" w:rsidP="00092E93">
      <w:pPr>
        <w:pStyle w:val="B6"/>
        <w:rPr>
          <w:lang w:val="fr-FR"/>
        </w:rPr>
      </w:pPr>
      <w:r w:rsidRPr="00092E93">
        <w:rPr>
          <w:b/>
          <w:lang w:val="fr-FR"/>
        </w:rPr>
        <w:t>Training course</w:t>
      </w:r>
      <w:r w:rsidRPr="00330F84">
        <w:rPr>
          <w:lang w:val="fr-FR"/>
        </w:rPr>
        <w:t> : Second season (Dec 2010)</w:t>
      </w:r>
    </w:p>
    <w:p w:rsidR="00031F0E" w:rsidRPr="00092E93" w:rsidRDefault="00A96A6D" w:rsidP="00092E93">
      <w:pPr>
        <w:pStyle w:val="B6"/>
        <w:rPr>
          <w:b/>
          <w:lang w:val="fr-FR"/>
        </w:rPr>
      </w:pPr>
      <w:r w:rsidRPr="00092E93">
        <w:rPr>
          <w:b/>
          <w:lang w:val="fr-FR"/>
        </w:rPr>
        <w:t>Science Instructor :</w:t>
      </w:r>
    </w:p>
    <w:p w:rsidR="00031F0E" w:rsidRPr="00330F84" w:rsidRDefault="00031F0E" w:rsidP="00092E93">
      <w:pPr>
        <w:pStyle w:val="B6"/>
        <w:numPr>
          <w:ilvl w:val="0"/>
          <w:numId w:val="5"/>
        </w:numPr>
        <w:rPr>
          <w:lang w:val="fr-FR"/>
        </w:rPr>
      </w:pPr>
      <w:r w:rsidRPr="00330F84">
        <w:rPr>
          <w:lang w:val="fr-FR"/>
        </w:rPr>
        <w:t xml:space="preserve">Prof – </w:t>
      </w:r>
      <w:r w:rsidR="00A96A6D" w:rsidRPr="00330F84">
        <w:rPr>
          <w:lang w:val="fr-FR"/>
        </w:rPr>
        <w:t>Dr.</w:t>
      </w:r>
      <w:r w:rsidRPr="00330F84">
        <w:rPr>
          <w:lang w:val="fr-FR"/>
        </w:rPr>
        <w:t xml:space="preserve"> Ho Duc Hung</w:t>
      </w:r>
    </w:p>
    <w:p w:rsidR="00031F0E" w:rsidRPr="00330F84" w:rsidRDefault="00A96A6D" w:rsidP="00092E93">
      <w:pPr>
        <w:pStyle w:val="B6"/>
        <w:numPr>
          <w:ilvl w:val="0"/>
          <w:numId w:val="5"/>
        </w:numPr>
        <w:rPr>
          <w:lang w:val="fr-FR"/>
        </w:rPr>
      </w:pPr>
      <w:r w:rsidRPr="00330F84">
        <w:rPr>
          <w:lang w:val="fr-FR"/>
        </w:rPr>
        <w:t>Dr.</w:t>
      </w:r>
      <w:r w:rsidR="00031F0E" w:rsidRPr="00330F84">
        <w:rPr>
          <w:lang w:val="fr-FR"/>
        </w:rPr>
        <w:t xml:space="preserve"> Tran Van Duc</w:t>
      </w:r>
    </w:p>
    <w:p w:rsidR="00A96A6D" w:rsidRPr="00330F84" w:rsidRDefault="00A96A6D" w:rsidP="00092E93">
      <w:pPr>
        <w:pStyle w:val="B6"/>
        <w:rPr>
          <w:lang w:val="fr-FR"/>
        </w:rPr>
      </w:pPr>
      <w:r w:rsidRPr="00092E93">
        <w:rPr>
          <w:b/>
          <w:lang w:val="fr-FR"/>
        </w:rPr>
        <w:t>Training institution</w:t>
      </w:r>
      <w:r w:rsidRPr="00330F84">
        <w:rPr>
          <w:lang w:val="fr-FR"/>
        </w:rPr>
        <w:t>: University of Economics - Law, National University of Ho Chi Minh City</w:t>
      </w:r>
    </w:p>
    <w:p w:rsidR="00CA60BA" w:rsidRPr="00330F84" w:rsidRDefault="00CA60BA" w:rsidP="00092E93">
      <w:pPr>
        <w:pStyle w:val="B6"/>
      </w:pPr>
      <w:r w:rsidRPr="00330F84">
        <w:t xml:space="preserve"> </w:t>
      </w:r>
    </w:p>
    <w:p w:rsidR="00DB4431" w:rsidRPr="00092E93" w:rsidRDefault="00DB4431" w:rsidP="00092E93">
      <w:pPr>
        <w:pStyle w:val="B6"/>
        <w:rPr>
          <w:b/>
        </w:rPr>
      </w:pPr>
      <w:r w:rsidRPr="00092E93">
        <w:rPr>
          <w:b/>
        </w:rPr>
        <w:t>SUMMARY OF THE THESIS</w:t>
      </w:r>
    </w:p>
    <w:p w:rsidR="00DB4431" w:rsidRPr="00092E93" w:rsidRDefault="00DB4431" w:rsidP="00092E93">
      <w:pPr>
        <w:pStyle w:val="B6"/>
        <w:rPr>
          <w:b/>
        </w:rPr>
      </w:pPr>
      <w:r w:rsidRPr="00092E93">
        <w:rPr>
          <w:b/>
        </w:rPr>
        <w:t>"Develop the link</w:t>
      </w:r>
      <w:r w:rsidR="00891D6C" w:rsidRPr="00092E93">
        <w:rPr>
          <w:b/>
        </w:rPr>
        <w:t>age</w:t>
      </w:r>
      <w:r w:rsidRPr="00092E93">
        <w:rPr>
          <w:b/>
        </w:rPr>
        <w:t xml:space="preserve"> chain to enhance export value of fresh vegetables and f</w:t>
      </w:r>
      <w:r w:rsidR="00031F0E" w:rsidRPr="00092E93">
        <w:rPr>
          <w:b/>
        </w:rPr>
        <w:t>ruits in the Sout</w:t>
      </w:r>
      <w:r w:rsidRPr="00092E93">
        <w:rPr>
          <w:b/>
        </w:rPr>
        <w:t>hern Key Economic Region"</w:t>
      </w:r>
    </w:p>
    <w:p w:rsidR="002D6F33" w:rsidRPr="00330F84" w:rsidRDefault="00DB4431" w:rsidP="00092E93">
      <w:pPr>
        <w:pStyle w:val="B6"/>
      </w:pPr>
      <w:r w:rsidRPr="00092E93">
        <w:rPr>
          <w:b/>
        </w:rPr>
        <w:t>Key word</w:t>
      </w:r>
      <w:r w:rsidRPr="00330F84">
        <w:t>: link</w:t>
      </w:r>
      <w:r w:rsidR="00891D6C" w:rsidRPr="00330F84">
        <w:t>age</w:t>
      </w:r>
      <w:r w:rsidRPr="00330F84">
        <w:t xml:space="preserve"> chain, of fresh vegetables and fruits in the Southern Key Economic Region (SKER), fresh vegetables and fruits chain to export.</w:t>
      </w:r>
    </w:p>
    <w:p w:rsidR="00DB4431" w:rsidRPr="00330F84" w:rsidRDefault="00DB4431" w:rsidP="00092E93">
      <w:pPr>
        <w:pStyle w:val="B6"/>
      </w:pPr>
    </w:p>
    <w:p w:rsidR="00891D6C" w:rsidRPr="006A2351" w:rsidRDefault="00DB4431" w:rsidP="00092E93">
      <w:pPr>
        <w:pStyle w:val="B6"/>
        <w:rPr>
          <w:rStyle w:val="Heading3Char"/>
          <w:rFonts w:ascii="Times New Roman" w:eastAsia="Calibri" w:hAnsi="Times New Roman" w:cs="Times New Roman"/>
          <w:b w:val="0"/>
          <w:sz w:val="26"/>
        </w:rPr>
      </w:pPr>
      <w:r w:rsidRPr="006A2351">
        <w:rPr>
          <w:rStyle w:val="Heading3Char"/>
          <w:rFonts w:ascii="Times New Roman" w:eastAsia="Calibri" w:hAnsi="Times New Roman" w:cs="Times New Roman"/>
          <w:b w:val="0"/>
          <w:sz w:val="26"/>
        </w:rPr>
        <w:t>The thesis “Develop the link</w:t>
      </w:r>
      <w:r w:rsidR="00891D6C" w:rsidRPr="006A2351">
        <w:rPr>
          <w:rStyle w:val="Heading3Char"/>
          <w:rFonts w:ascii="Times New Roman" w:eastAsia="Calibri" w:hAnsi="Times New Roman" w:cs="Times New Roman"/>
          <w:b w:val="0"/>
          <w:sz w:val="26"/>
        </w:rPr>
        <w:t>age</w:t>
      </w:r>
      <w:r w:rsidRPr="006A2351">
        <w:rPr>
          <w:rStyle w:val="Heading3Char"/>
          <w:rFonts w:ascii="Times New Roman" w:eastAsia="Calibri" w:hAnsi="Times New Roman" w:cs="Times New Roman"/>
          <w:b w:val="0"/>
          <w:sz w:val="26"/>
        </w:rPr>
        <w:t xml:space="preserve"> chain to enhance export value of fresh vegetables and fruits in the Southern Key Economic Region” consist</w:t>
      </w:r>
      <w:r w:rsidR="00F10AF7" w:rsidRPr="006A2351">
        <w:rPr>
          <w:rStyle w:val="Heading3Char"/>
          <w:rFonts w:ascii="Times New Roman" w:eastAsia="Calibri" w:hAnsi="Times New Roman" w:cs="Times New Roman"/>
          <w:b w:val="0"/>
          <w:sz w:val="26"/>
        </w:rPr>
        <w:t>s of 163 pages with a structure of five chapters (09</w:t>
      </w:r>
      <w:r w:rsidRPr="006A2351">
        <w:rPr>
          <w:rStyle w:val="Heading3Char"/>
          <w:rFonts w:ascii="Times New Roman" w:eastAsia="Calibri" w:hAnsi="Times New Roman" w:cs="Times New Roman"/>
          <w:b w:val="0"/>
          <w:sz w:val="26"/>
        </w:rPr>
        <w:t xml:space="preserve"> pages of chapter 1</w:t>
      </w:r>
      <w:r w:rsidR="00F10AF7" w:rsidRPr="006A2351">
        <w:rPr>
          <w:rStyle w:val="Heading3Char"/>
          <w:rFonts w:ascii="Times New Roman" w:eastAsia="Calibri" w:hAnsi="Times New Roman" w:cs="Times New Roman"/>
          <w:b w:val="0"/>
          <w:sz w:val="26"/>
        </w:rPr>
        <w:t xml:space="preserve"> for a review of the research, 5</w:t>
      </w:r>
      <w:r w:rsidRPr="006A2351">
        <w:rPr>
          <w:rStyle w:val="Heading3Char"/>
          <w:rFonts w:ascii="Times New Roman" w:eastAsia="Calibri" w:hAnsi="Times New Roman" w:cs="Times New Roman"/>
          <w:b w:val="0"/>
          <w:sz w:val="26"/>
        </w:rPr>
        <w:t>0 pages of chapter 2 for the theoretical basis of the linking chain for agric</w:t>
      </w:r>
      <w:r w:rsidR="00F10AF7" w:rsidRPr="006A2351">
        <w:rPr>
          <w:rStyle w:val="Heading3Char"/>
          <w:rFonts w:ascii="Times New Roman" w:eastAsia="Calibri" w:hAnsi="Times New Roman" w:cs="Times New Roman"/>
          <w:b w:val="0"/>
          <w:sz w:val="26"/>
        </w:rPr>
        <w:t>ulture commodities exporting, 17</w:t>
      </w:r>
      <w:r w:rsidRPr="006A2351">
        <w:rPr>
          <w:rStyle w:val="Heading3Char"/>
          <w:rFonts w:ascii="Times New Roman" w:eastAsia="Calibri" w:hAnsi="Times New Roman" w:cs="Times New Roman"/>
          <w:b w:val="0"/>
          <w:sz w:val="26"/>
        </w:rPr>
        <w:t xml:space="preserve"> pages of chapter 3 is a presentation on research methods and data for research</w:t>
      </w:r>
      <w:r w:rsidR="00F10AF7" w:rsidRPr="006A2351">
        <w:rPr>
          <w:rStyle w:val="Heading3Char"/>
          <w:rFonts w:ascii="Times New Roman" w:eastAsia="Calibri" w:hAnsi="Times New Roman" w:cs="Times New Roman"/>
          <w:b w:val="0"/>
          <w:sz w:val="26"/>
        </w:rPr>
        <w:t>, 77</w:t>
      </w:r>
      <w:r w:rsidRPr="006A2351">
        <w:rPr>
          <w:rStyle w:val="Heading3Char"/>
          <w:rFonts w:ascii="Times New Roman" w:eastAsia="Calibri" w:hAnsi="Times New Roman" w:cs="Times New Roman"/>
          <w:b w:val="0"/>
          <w:sz w:val="26"/>
        </w:rPr>
        <w:t xml:space="preserve"> pages of chapter 4 on analyzing the linking chain to export fresh fruits and vegetables in the SKER</w:t>
      </w:r>
      <w:r w:rsidR="00F10AF7" w:rsidRPr="006A2351">
        <w:rPr>
          <w:rStyle w:val="Heading3Char"/>
          <w:rFonts w:ascii="Times New Roman" w:eastAsia="Calibri" w:hAnsi="Times New Roman" w:cs="Times New Roman"/>
          <w:b w:val="0"/>
          <w:sz w:val="26"/>
        </w:rPr>
        <w:t>, 10</w:t>
      </w:r>
      <w:r w:rsidRPr="006A2351">
        <w:rPr>
          <w:rStyle w:val="Heading3Char"/>
          <w:rFonts w:ascii="Times New Roman" w:eastAsia="Calibri" w:hAnsi="Times New Roman" w:cs="Times New Roman"/>
          <w:b w:val="0"/>
          <w:sz w:val="26"/>
        </w:rPr>
        <w:t xml:space="preserve"> pages of Chapter 5 with the results of analysis and discussion and chapter 6 with 12 pages of conclusi</w:t>
      </w:r>
      <w:r w:rsidR="00F10AF7" w:rsidRPr="006A2351">
        <w:rPr>
          <w:rStyle w:val="Heading3Char"/>
          <w:rFonts w:ascii="Times New Roman" w:eastAsia="Calibri" w:hAnsi="Times New Roman" w:cs="Times New Roman"/>
          <w:b w:val="0"/>
          <w:sz w:val="26"/>
        </w:rPr>
        <w:t xml:space="preserve">ons and </w:t>
      </w:r>
      <w:r w:rsidR="00F10AF7" w:rsidRPr="006A2351">
        <w:rPr>
          <w:rStyle w:val="Heading3Char"/>
          <w:rFonts w:ascii="Times New Roman" w:eastAsia="Calibri" w:hAnsi="Times New Roman" w:cs="Times New Roman"/>
          <w:b w:val="0"/>
          <w:sz w:val="26"/>
        </w:rPr>
        <w:lastRenderedPageBreak/>
        <w:t>policy implications), 40 tables, 19</w:t>
      </w:r>
      <w:r w:rsidRPr="006A2351">
        <w:rPr>
          <w:rStyle w:val="Heading3Char"/>
          <w:rFonts w:ascii="Times New Roman" w:eastAsia="Calibri" w:hAnsi="Times New Roman" w:cs="Times New Roman"/>
          <w:b w:val="0"/>
          <w:sz w:val="26"/>
        </w:rPr>
        <w:t xml:space="preserve"> </w:t>
      </w:r>
      <w:r w:rsidR="00891D6C" w:rsidRPr="006A2351">
        <w:rPr>
          <w:rStyle w:val="Heading3Char"/>
          <w:rFonts w:ascii="Times New Roman" w:eastAsia="Calibri" w:hAnsi="Times New Roman" w:cs="Times New Roman"/>
          <w:b w:val="0"/>
          <w:sz w:val="26"/>
        </w:rPr>
        <w:t>pictures and 6 appendices. The thesis uses a number of different qualitative and quantitative research methods. Qualitative research methods are used to understand the nature of the exported linkage chain of fresh fruit and vegetables, the process of movement, the interaction between cause factors, and between the linkage chain and the impact policy system on it.</w:t>
      </w:r>
    </w:p>
    <w:p w:rsidR="0015700D" w:rsidRPr="00330F84" w:rsidRDefault="00891D6C" w:rsidP="00092E93">
      <w:pPr>
        <w:pStyle w:val="B6"/>
        <w:rPr>
          <w:rStyle w:val="Heading3Char"/>
          <w:rFonts w:ascii="Times New Roman" w:eastAsia="Calibri" w:hAnsi="Times New Roman" w:cs="Times New Roman"/>
          <w:b w:val="0"/>
        </w:rPr>
      </w:pPr>
      <w:r w:rsidRPr="006A2351">
        <w:rPr>
          <w:rStyle w:val="Heading3Char"/>
          <w:rFonts w:ascii="Times New Roman" w:eastAsia="Calibri" w:hAnsi="Times New Roman" w:cs="Times New Roman"/>
          <w:b w:val="0"/>
          <w:sz w:val="26"/>
        </w:rPr>
        <w:t>During the data collection phase, the qualitative analysis techniques used include: descriptive statistics, expert interview (individual depth interview) used in chapter 4, case study analysis on the lessons learned from the linkage chain of Thailand, Malaysia as well as the analysis of the linkage chain diagram of dragon fruit exported to the EU and observed in Chapter 4. For the quantitative method group, the thesis applies statistical survey tools, cost-benefit analysis, value-added analysis for each stage and the whole linkage chain by exported product channel in chapter 4 .</w:t>
      </w:r>
    </w:p>
    <w:p w:rsidR="0015700D" w:rsidRPr="00330F84" w:rsidRDefault="0015700D" w:rsidP="00092E93">
      <w:pPr>
        <w:pStyle w:val="B6"/>
      </w:pPr>
      <w:r w:rsidRPr="00330F84">
        <w:t>The overall objective of the thesis is to determine the criteria for evaluating the development of the export chain of fresh vegetables and fruits, on that basis, to measure and evaluate the development status of fresh fruit and vegetable linkages chain exported from the South</w:t>
      </w:r>
      <w:r w:rsidR="00C24507" w:rsidRPr="00330F84">
        <w:t>ern</w:t>
      </w:r>
      <w:r w:rsidRPr="00330F84">
        <w:t xml:space="preserve"> Key Economic Region (SKER). Since then, suggest policies and solution to promote the development of export linkage chain of fresh vegetables and fruits from SKER in particular and from Vietnam in general.</w:t>
      </w:r>
    </w:p>
    <w:p w:rsidR="0015700D" w:rsidRPr="00330F84" w:rsidRDefault="0015700D" w:rsidP="00092E93">
      <w:pPr>
        <w:pStyle w:val="B6"/>
      </w:pPr>
      <w:r w:rsidRPr="00330F84">
        <w:t>The thesis also concretizes 4 objectives, including: (1) Systematizing the concepts of the link</w:t>
      </w:r>
      <w:r w:rsidR="0098716E">
        <w:t>age</w:t>
      </w:r>
      <w:r w:rsidRPr="00330F84">
        <w:t xml:space="preserve"> chain, classification, implementation conditions, advantages and disadvantages of the link</w:t>
      </w:r>
      <w:r w:rsidR="00C24507" w:rsidRPr="00330F84">
        <w:t>age</w:t>
      </w:r>
      <w:r w:rsidRPr="00330F84">
        <w:t xml:space="preserve"> chains (2) Description of the </w:t>
      </w:r>
      <w:r w:rsidR="0098716E" w:rsidRPr="00330F84">
        <w:t>link</w:t>
      </w:r>
      <w:r w:rsidR="0098716E">
        <w:t>age</w:t>
      </w:r>
      <w:r w:rsidR="0098716E" w:rsidRPr="00330F84">
        <w:t xml:space="preserve"> </w:t>
      </w:r>
      <w:r w:rsidRPr="00330F84">
        <w:t>chain</w:t>
      </w:r>
      <w:r w:rsidR="0098716E">
        <w:t>s</w:t>
      </w:r>
      <w:r w:rsidRPr="00330F84">
        <w:t xml:space="preserve"> situation </w:t>
      </w:r>
      <w:r w:rsidR="0098716E">
        <w:t xml:space="preserve">of </w:t>
      </w:r>
      <w:r w:rsidRPr="00330F84">
        <w:t>fresh export fruits and vegetables in the S</w:t>
      </w:r>
      <w:r w:rsidR="00C24507" w:rsidRPr="00330F84">
        <w:t>KER</w:t>
      </w:r>
      <w:r w:rsidRPr="00330F84">
        <w:t>, (3) Measuring the impact of internal factors on the efficiency of the export chain of fresh fruit and vegetables in the S</w:t>
      </w:r>
      <w:r w:rsidR="00C24507" w:rsidRPr="00330F84">
        <w:t>KER</w:t>
      </w:r>
      <w:r w:rsidRPr="00330F84">
        <w:t>, (4) Policy implications for distribution developing a chain of export fresh vegetables and fruits in the S</w:t>
      </w:r>
      <w:r w:rsidR="00C24507" w:rsidRPr="00330F84">
        <w:t>KER</w:t>
      </w:r>
    </w:p>
    <w:p w:rsidR="00C24507" w:rsidRPr="00330F84" w:rsidRDefault="0015700D" w:rsidP="00092E93">
      <w:pPr>
        <w:pStyle w:val="B6"/>
      </w:pPr>
      <w:r w:rsidRPr="00330F84">
        <w:t xml:space="preserve">The thesis aims to answer research questions as follows: (1) What is the nature of the link chain and barriers to exporting fresh vegetables and fruits from </w:t>
      </w:r>
      <w:r w:rsidR="00092E93">
        <w:t>SKER</w:t>
      </w:r>
      <w:r w:rsidRPr="00330F84">
        <w:t>? (2) What are the characteristics, nature, roles and correlations of participants in the fresh fruit and vegetable export chain? (3) What are the factors affecting the formation and operation of the</w:t>
      </w:r>
      <w:r w:rsidR="00C24507" w:rsidRPr="00330F84">
        <w:t xml:space="preserve"> export</w:t>
      </w:r>
      <w:r w:rsidRPr="00330F84">
        <w:t xml:space="preserve"> </w:t>
      </w:r>
      <w:r w:rsidRPr="00330F84">
        <w:lastRenderedPageBreak/>
        <w:t>chain of fre</w:t>
      </w:r>
      <w:r w:rsidR="00C24507" w:rsidRPr="00330F84">
        <w:t>sh vegetables and fruits in SKER</w:t>
      </w:r>
      <w:r w:rsidRPr="00330F84">
        <w:t>? (4) What is the impact of internal factors on the efficiency of the export chain of fresh fruit and vegetables? (5) Scientific bas</w:t>
      </w:r>
      <w:r w:rsidR="00C24507" w:rsidRPr="00330F84">
        <w:t>e</w:t>
      </w:r>
      <w:r w:rsidRPr="00330F84">
        <w:t xml:space="preserve">, implementation conditions and proposed policy implications for developing a chain of export fresh vegetables in </w:t>
      </w:r>
      <w:r w:rsidR="00C24507" w:rsidRPr="00330F84">
        <w:t>SKER</w:t>
      </w:r>
      <w:r w:rsidRPr="00330F84">
        <w:t xml:space="preserve"> to ensure stable and sustainable development</w:t>
      </w:r>
      <w:r w:rsidR="00C24507" w:rsidRPr="00330F84">
        <w:t xml:space="preserve"> including</w:t>
      </w:r>
      <w:r w:rsidRPr="00330F84">
        <w:t>?</w:t>
      </w:r>
      <w:r w:rsidR="00C24507" w:rsidRPr="00330F84">
        <w:t xml:space="preserve"> </w:t>
      </w:r>
    </w:p>
    <w:p w:rsidR="00C24507" w:rsidRPr="00330F84" w:rsidRDefault="00C24507" w:rsidP="00092E93">
      <w:pPr>
        <w:pStyle w:val="B6"/>
      </w:pPr>
      <w:r w:rsidRPr="00330F84">
        <w:t>Subjects of the study: focus on studying the chain of fresh fruit and vegetables export in SKER in relation to improving the export value of Vietnamese agricultural products.</w:t>
      </w:r>
    </w:p>
    <w:p w:rsidR="009217D8" w:rsidRPr="00330F84" w:rsidRDefault="00C24507" w:rsidP="00092E93">
      <w:pPr>
        <w:pStyle w:val="B6"/>
      </w:pPr>
      <w:r w:rsidRPr="00330F84">
        <w:t>The survey subjects are the main components in the chain of export fresh vegetables and fruits, including farmer households / cooperatives / cooperative production groups - fresh fruit and vegetable business, production companies and collectors. purchasing, transporting, pre-processing, packaging and exporting companies, concentrating on the Southern key economic region including 8 provinces / cities: Ho Chi Minh City, Ba Ria - Vung Tau, Binh Duong and Binh Phuoc , Dong Nai, Tay Ninh, Long An, Tien Giang.</w:t>
      </w:r>
    </w:p>
    <w:p w:rsidR="00C24507" w:rsidRPr="00330F84" w:rsidRDefault="009217D8" w:rsidP="00092E93">
      <w:pPr>
        <w:pStyle w:val="B6"/>
      </w:pPr>
      <w:r w:rsidRPr="00330F84">
        <w:t>The thesis presented and analyzed</w:t>
      </w:r>
      <w:r w:rsidR="00C24507" w:rsidRPr="00330F84">
        <w:t xml:space="preserve"> concepts, roles, factors affecting the nature of the value chain, supply chain, linkage chain, three forms of linkage chain; three basic principles of the linkage chain; 5 main activities in the chain of agricultural products; three criteria for evaluating linkage chain.</w:t>
      </w:r>
    </w:p>
    <w:p w:rsidR="009217D8" w:rsidRPr="00330F84" w:rsidRDefault="009217D8" w:rsidP="00092E93">
      <w:pPr>
        <w:pStyle w:val="B6"/>
      </w:pPr>
      <w:r w:rsidRPr="00330F84">
        <w:t xml:space="preserve">The thesis has presented an overview of socio-economic and of fresh fruit and vegetable linkage chain </w:t>
      </w:r>
      <w:r w:rsidR="00F14BD5" w:rsidRPr="00330F84">
        <w:t xml:space="preserve">characteristics </w:t>
      </w:r>
      <w:r w:rsidRPr="00330F84">
        <w:t>in SKER; analyzed the factors affecting the stages in the linkage chain.</w:t>
      </w:r>
    </w:p>
    <w:p w:rsidR="009217D8" w:rsidRPr="00330F84" w:rsidRDefault="009217D8" w:rsidP="00092E93">
      <w:pPr>
        <w:pStyle w:val="B6"/>
      </w:pPr>
      <w:r w:rsidRPr="00330F84">
        <w:t>Analysis of relationships between farmers and traders, between traders and wholesalers, between cooperatives and farmers, between cooperatives and intermediary companies, between farmers and companies.</w:t>
      </w:r>
    </w:p>
    <w:p w:rsidR="009217D8" w:rsidRPr="00330F84" w:rsidRDefault="009217D8" w:rsidP="00092E93">
      <w:pPr>
        <w:pStyle w:val="B6"/>
      </w:pPr>
      <w:r w:rsidRPr="00330F84">
        <w:t>The thesis has developed a research process, identified 4 internal factors that affect the business performance of the linkage chain and based on the results of the initial regression analysis, building a econometric model as below:</w:t>
      </w:r>
    </w:p>
    <w:p w:rsidR="009217D8" w:rsidRPr="00330F84" w:rsidRDefault="009217D8" w:rsidP="00092E93">
      <w:pPr>
        <w:pStyle w:val="B6"/>
      </w:pPr>
    </w:p>
    <w:p w:rsidR="009217D8" w:rsidRPr="00092E93" w:rsidRDefault="009217D8" w:rsidP="00092E93">
      <w:pPr>
        <w:pStyle w:val="B6"/>
        <w:jc w:val="center"/>
        <w:rPr>
          <w:b/>
          <w:vertAlign w:val="subscript"/>
        </w:rPr>
      </w:pPr>
      <w:r w:rsidRPr="00092E93">
        <w:rPr>
          <w:b/>
        </w:rPr>
        <w:lastRenderedPageBreak/>
        <w:t>ln_LN</w:t>
      </w:r>
      <w:r w:rsidRPr="00092E93">
        <w:rPr>
          <w:b/>
          <w:vertAlign w:val="subscript"/>
        </w:rPr>
        <w:t>i</w:t>
      </w:r>
      <w:r w:rsidRPr="00092E93">
        <w:rPr>
          <w:b/>
        </w:rPr>
        <w:t xml:space="preserve"> = 1,7462  - 0,0255 TD</w:t>
      </w:r>
      <w:r w:rsidRPr="00092E93">
        <w:rPr>
          <w:b/>
          <w:vertAlign w:val="subscript"/>
        </w:rPr>
        <w:t>i</w:t>
      </w:r>
      <w:r w:rsidRPr="00092E93">
        <w:rPr>
          <w:b/>
        </w:rPr>
        <w:t xml:space="preserve"> + 0,0013 TD_HV</w:t>
      </w:r>
      <w:r w:rsidRPr="00092E93">
        <w:rPr>
          <w:b/>
          <w:vertAlign w:val="subscript"/>
        </w:rPr>
        <w:t>i</w:t>
      </w:r>
      <w:r w:rsidRPr="00092E93">
        <w:rPr>
          <w:b/>
        </w:rPr>
        <w:t xml:space="preserve"> + 0,0383 KN</w:t>
      </w:r>
      <w:r w:rsidRPr="00092E93">
        <w:rPr>
          <w:b/>
          <w:vertAlign w:val="subscript"/>
        </w:rPr>
        <w:t>i</w:t>
      </w:r>
      <w:r w:rsidRPr="00092E93">
        <w:rPr>
          <w:b/>
        </w:rPr>
        <w:t xml:space="preserve"> + 0,2382 ln_ LD</w:t>
      </w:r>
      <w:r w:rsidRPr="00092E93">
        <w:rPr>
          <w:b/>
          <w:vertAlign w:val="subscript"/>
        </w:rPr>
        <w:t>i</w:t>
      </w:r>
      <w:r w:rsidRPr="00092E93">
        <w:rPr>
          <w:b/>
        </w:rPr>
        <w:t xml:space="preserve"> + 0,2178 ln_ DT_CT</w:t>
      </w:r>
      <w:r w:rsidRPr="00092E93">
        <w:rPr>
          <w:b/>
          <w:vertAlign w:val="subscript"/>
        </w:rPr>
        <w:t>i</w:t>
      </w:r>
      <w:r w:rsidRPr="00092E93">
        <w:rPr>
          <w:b/>
        </w:rPr>
        <w:t xml:space="preserve"> + 0,0533 ln_V</w:t>
      </w:r>
      <w:r w:rsidRPr="00092E93">
        <w:rPr>
          <w:b/>
          <w:vertAlign w:val="subscript"/>
        </w:rPr>
        <w:t>i</w:t>
      </w:r>
      <w:r w:rsidRPr="00092E93">
        <w:rPr>
          <w:b/>
        </w:rPr>
        <w:t xml:space="preserve">    - 0,0031 TL_UD</w:t>
      </w:r>
      <w:r w:rsidRPr="00092E93">
        <w:rPr>
          <w:b/>
          <w:vertAlign w:val="subscript"/>
        </w:rPr>
        <w:t>i</w:t>
      </w:r>
      <w:r w:rsidRPr="00092E93">
        <w:rPr>
          <w:b/>
        </w:rPr>
        <w:t xml:space="preserve"> - 1,5178 PT_TH</w:t>
      </w:r>
      <w:r w:rsidRPr="00092E93">
        <w:rPr>
          <w:b/>
          <w:vertAlign w:val="subscript"/>
        </w:rPr>
        <w:t>i</w:t>
      </w:r>
      <w:r w:rsidRPr="00092E93">
        <w:rPr>
          <w:b/>
        </w:rPr>
        <w:t xml:space="preserve"> + 0,0024 TL_TC</w:t>
      </w:r>
      <w:r w:rsidRPr="00092E93">
        <w:rPr>
          <w:b/>
          <w:vertAlign w:val="subscript"/>
        </w:rPr>
        <w:t xml:space="preserve">i </w:t>
      </w:r>
      <w:r w:rsidRPr="00092E93">
        <w:rPr>
          <w:b/>
        </w:rPr>
        <w:t>+ 0,0133 KN_CD</w:t>
      </w:r>
      <w:r w:rsidRPr="00092E93">
        <w:rPr>
          <w:b/>
          <w:vertAlign w:val="subscript"/>
        </w:rPr>
        <w:t>i</w:t>
      </w:r>
      <w:r w:rsidRPr="00092E93">
        <w:rPr>
          <w:b/>
        </w:rPr>
        <w:t xml:space="preserve">  - 0,0005 TGDU</w:t>
      </w:r>
      <w:r w:rsidRPr="00092E93">
        <w:rPr>
          <w:b/>
          <w:vertAlign w:val="subscript"/>
        </w:rPr>
        <w:t>i</w:t>
      </w:r>
      <w:r w:rsidRPr="00092E93">
        <w:rPr>
          <w:b/>
        </w:rPr>
        <w:t xml:space="preserve"> + -0,0005 ln_ DT</w:t>
      </w:r>
      <w:r w:rsidRPr="00092E93">
        <w:rPr>
          <w:b/>
          <w:vertAlign w:val="subscript"/>
        </w:rPr>
        <w:t>i</w:t>
      </w:r>
      <w:r w:rsidRPr="00092E93">
        <w:rPr>
          <w:b/>
        </w:rPr>
        <w:t xml:space="preserve"> + 0,0150 TL_RQXK</w:t>
      </w:r>
      <w:r w:rsidRPr="00092E93">
        <w:rPr>
          <w:b/>
          <w:vertAlign w:val="subscript"/>
        </w:rPr>
        <w:t>i</w:t>
      </w:r>
      <w:r w:rsidRPr="00092E93">
        <w:rPr>
          <w:b/>
        </w:rPr>
        <w:t xml:space="preserve">  - 0,6655 HTL</w:t>
      </w:r>
      <w:r w:rsidRPr="00092E93">
        <w:rPr>
          <w:b/>
          <w:vertAlign w:val="subscript"/>
        </w:rPr>
        <w:t>i</w:t>
      </w:r>
      <w:r w:rsidRPr="00092E93">
        <w:rPr>
          <w:b/>
        </w:rPr>
        <w:t xml:space="preserve"> + </w:t>
      </w:r>
      <w:r w:rsidRPr="00092E93">
        <w:rPr>
          <w:rFonts w:ascii="Cambria" w:hAnsi="Cambria" w:cs="Cambria"/>
          <w:b/>
        </w:rPr>
        <w:t>ε</w:t>
      </w:r>
      <w:r w:rsidRPr="00092E93">
        <w:rPr>
          <w:b/>
          <w:vertAlign w:val="subscript"/>
        </w:rPr>
        <w:t>i</w:t>
      </w:r>
    </w:p>
    <w:p w:rsidR="0099795F" w:rsidRPr="00330F84" w:rsidRDefault="0099795F" w:rsidP="00092E93">
      <w:pPr>
        <w:pStyle w:val="B6"/>
      </w:pPr>
      <w:r w:rsidRPr="00330F84">
        <w:t>with dependent variable is production profit. Independent variables include: Age; Academic level; Manufacturing experience; Labor size; Cultivated land area; Investment capital for production; Proportion of concessional loans over total capital; Methods of harvesting products; The area ratio meets the standards of good produc</w:t>
      </w:r>
      <w:r w:rsidR="00CA3C1F">
        <w:t>e</w:t>
      </w:r>
      <w:r w:rsidRPr="00330F84">
        <w:t xml:space="preserve"> practice; Ability to proactively supply raw materials for export orders; Average time to respond to orders; Annual revenue; Rate of export of fresh fruits and vegetables / whole agricultural products; Return of export goods due to unsatisfactory requirements</w:t>
      </w:r>
    </w:p>
    <w:p w:rsidR="0099795F" w:rsidRPr="00330F84" w:rsidRDefault="0099795F" w:rsidP="00092E93">
      <w:pPr>
        <w:pStyle w:val="B6"/>
      </w:pPr>
      <w:r w:rsidRPr="00330F84">
        <w:t>The author has also used group differential tests and made judgments in the relationship between age and cultivated area, between the ratio of standard land and profitability, between the size of labor and the area of ​​cultivation, between the size of labor and profit, between the form of production and the area of ​​cultivation, between production facilities and revenue, between production facilities and profits.</w:t>
      </w:r>
    </w:p>
    <w:p w:rsidR="003A2239" w:rsidRPr="00330F84" w:rsidRDefault="0099795F" w:rsidP="00092E93">
      <w:pPr>
        <w:pStyle w:val="B6"/>
      </w:pPr>
      <w:r w:rsidRPr="00330F84">
        <w:t>The results of the</w:t>
      </w:r>
      <w:r w:rsidR="00330F84" w:rsidRPr="00330F84">
        <w:t xml:space="preserve"> estimated</w:t>
      </w:r>
      <w:r w:rsidRPr="00330F84">
        <w:t xml:space="preserve"> model after adjustment show that the factors that have a statistically significant effect on Profit before tax (LN) include 4 groups: (i) Characteristics of household head / enterprise / cooperative ( Age of household head / manufacturing and trading enterprises, Production experience) (ii) Input characteristics (Labor scale, Cultivated land area, Preferential loan ratio on total capital); (iii) Production characteristics (Ability to proactively supply raw materials for export orders) and (iv) Output characteristics (Annual turnover, export rate of fresh fruits and vegetables / all agricultural products) .</w:t>
      </w:r>
    </w:p>
    <w:p w:rsidR="00330F84" w:rsidRPr="00330F84" w:rsidRDefault="00330F84" w:rsidP="00092E93">
      <w:pPr>
        <w:pStyle w:val="B6"/>
      </w:pPr>
      <w:r w:rsidRPr="00330F84">
        <w:t xml:space="preserve">Based on the analyzes in chapters 3 and 4, the author has proposed policy implications, including: (1) Facilitating export of fresh fruit and vegetable products, (2) Promoting research and application on post-harvest preservation and processing technologies for exporting fresh vegetables and fruits, (3) Promoting ICT applications in the chain of export fresh fruits and vegetables, (4) Encouraging and supporting formation and developing the form of </w:t>
      </w:r>
      <w:r w:rsidRPr="00330F84">
        <w:lastRenderedPageBreak/>
        <w:t>Agricultural Joint Stock Company and Cooperatives, (5) Developing a strategy of "clearly identifying centralized markets and key products", (6) Enhancing the ability to mobilize investment capital into exported chain of fresh vegetables and fruits.</w:t>
      </w:r>
    </w:p>
    <w:p w:rsidR="00330F84" w:rsidRPr="00092E93" w:rsidRDefault="00330F84" w:rsidP="00092E93">
      <w:pPr>
        <w:pStyle w:val="B6"/>
        <w:rPr>
          <w:b/>
        </w:rPr>
      </w:pPr>
      <w:r w:rsidRPr="00092E93">
        <w:rPr>
          <w:b/>
        </w:rPr>
        <w:t>2. NEW RESULTS OF THE THESIS:</w:t>
      </w:r>
    </w:p>
    <w:p w:rsidR="00330F84" w:rsidRPr="00330F84" w:rsidRDefault="00330F84" w:rsidP="00092E93">
      <w:pPr>
        <w:pStyle w:val="B6"/>
      </w:pPr>
      <w:r w:rsidRPr="00330F84">
        <w:t>(1) Studying the export chain of fresh fruit and vegetables on the Region scale. Thereby, learn deeply about the nature of the linkage chain, clearly see the barriers in exporting fresh vegetables and fruits.</w:t>
      </w:r>
    </w:p>
    <w:p w:rsidR="00330F84" w:rsidRPr="00330F84" w:rsidRDefault="00330F84" w:rsidP="00092E93">
      <w:pPr>
        <w:pStyle w:val="B6"/>
      </w:pPr>
      <w:r w:rsidRPr="00330F84">
        <w:t>(2) Develop an empirical model of the factors affecting the performance of the fresh fruit and vegetable chain in SKER. Measuring the impact of internal factors on business performance of entities through profit targets.</w:t>
      </w:r>
    </w:p>
    <w:p w:rsidR="00330F84" w:rsidRPr="00330F84" w:rsidRDefault="00330F84" w:rsidP="00092E93">
      <w:pPr>
        <w:pStyle w:val="B6"/>
      </w:pPr>
      <w:r w:rsidRPr="00330F84">
        <w:t>(3) Identify the relationships in the chain, the impact of factors on the efficiency of the export chain of fresh vegetables and fruits of SKER</w:t>
      </w:r>
    </w:p>
    <w:p w:rsidR="00330F84" w:rsidRPr="00092E93" w:rsidRDefault="00330F84" w:rsidP="00092E93">
      <w:pPr>
        <w:pStyle w:val="B6"/>
        <w:rPr>
          <w:b/>
        </w:rPr>
      </w:pPr>
      <w:r w:rsidRPr="00092E93">
        <w:rPr>
          <w:b/>
        </w:rPr>
        <w:t>3. APPLICATIONS / APPLICABILITY IN PRACTICE OR PROBLEMS TO REMOVE THAT NEEDS TO CONTINUE TO STUDY</w:t>
      </w:r>
    </w:p>
    <w:p w:rsidR="00330F84" w:rsidRPr="00330F84" w:rsidRDefault="00330F84" w:rsidP="00092E93">
      <w:pPr>
        <w:pStyle w:val="B6"/>
      </w:pPr>
      <w:r w:rsidRPr="00330F84">
        <w:t>- The proposed policies are highly practical based on the analysis of the actual situation compared with the theory and experience of many countries.</w:t>
      </w:r>
    </w:p>
    <w:p w:rsidR="00330F84" w:rsidRPr="00330F84" w:rsidRDefault="00330F84" w:rsidP="00092E93">
      <w:pPr>
        <w:pStyle w:val="B6"/>
      </w:pPr>
      <w:r w:rsidRPr="00330F84">
        <w:t>- The issue of additional research is the business practice of Vietnamese entrepreneurs in general as well as businessmen operating in the agricultural sector in particular.</w:t>
      </w:r>
    </w:p>
    <w:p w:rsidR="00330F84" w:rsidRDefault="00CA3C1F" w:rsidP="00092E93">
      <w:pPr>
        <w:pStyle w:val="B6"/>
        <w:rPr>
          <w:b/>
        </w:rPr>
      </w:pPr>
      <w:r>
        <w:rPr>
          <w:b/>
        </w:rPr>
        <w:t xml:space="preserve">                     </w:t>
      </w:r>
      <w:r w:rsidR="00330F84" w:rsidRPr="00092E93">
        <w:rPr>
          <w:b/>
        </w:rPr>
        <w:t>GUIDANCE</w:t>
      </w:r>
      <w:r>
        <w:rPr>
          <w:b/>
        </w:rPr>
        <w:t>S</w:t>
      </w:r>
      <w:r w:rsidR="00330F84" w:rsidRPr="00330F84">
        <w:tab/>
      </w:r>
      <w:r w:rsidR="00330F84">
        <w:rPr>
          <w:b/>
        </w:rPr>
        <w:tab/>
      </w:r>
      <w:r w:rsidR="00330F84" w:rsidRPr="00330F84">
        <w:tab/>
      </w:r>
      <w:r w:rsidR="00330F84" w:rsidRPr="00330F84">
        <w:tab/>
      </w:r>
      <w:r w:rsidR="00330F84" w:rsidRPr="00330F84">
        <w:tab/>
      </w:r>
      <w:r w:rsidR="00330F84" w:rsidRPr="00330F84">
        <w:tab/>
      </w:r>
      <w:r w:rsidR="00330F84" w:rsidRPr="00330F84">
        <w:tab/>
      </w:r>
      <w:r w:rsidR="00330F84" w:rsidRPr="00092E93">
        <w:rPr>
          <w:b/>
        </w:rPr>
        <w:t>CANDIDATE</w:t>
      </w:r>
    </w:p>
    <w:p w:rsidR="00092E93" w:rsidRDefault="00092E93" w:rsidP="00092E93">
      <w:pPr>
        <w:pStyle w:val="B6"/>
        <w:rPr>
          <w:b/>
        </w:rPr>
      </w:pPr>
    </w:p>
    <w:p w:rsidR="00092E93" w:rsidRDefault="00092E93" w:rsidP="00092E93">
      <w:pPr>
        <w:pStyle w:val="B6"/>
        <w:rPr>
          <w:b/>
        </w:rPr>
      </w:pPr>
    </w:p>
    <w:p w:rsidR="00092E93" w:rsidRDefault="00092E93" w:rsidP="00092E93">
      <w:pPr>
        <w:pStyle w:val="B6"/>
        <w:jc w:val="center"/>
        <w:rPr>
          <w:b/>
        </w:rPr>
      </w:pPr>
    </w:p>
    <w:p w:rsidR="00092E93" w:rsidRDefault="00092E93" w:rsidP="00092E93">
      <w:pPr>
        <w:pStyle w:val="B6"/>
        <w:jc w:val="center"/>
        <w:rPr>
          <w:b/>
        </w:rPr>
      </w:pPr>
      <w:r>
        <w:rPr>
          <w:b/>
        </w:rPr>
        <w:t xml:space="preserve">CONFIRMATION OF TRAINING </w:t>
      </w:r>
      <w:bookmarkStart w:id="0" w:name="_GoBack"/>
      <w:bookmarkEnd w:id="0"/>
      <w:r>
        <w:rPr>
          <w:b/>
        </w:rPr>
        <w:t>INSTITUTION</w:t>
      </w:r>
    </w:p>
    <w:p w:rsidR="00092E93" w:rsidRPr="00092E93" w:rsidRDefault="00092E93" w:rsidP="00092E93">
      <w:pPr>
        <w:pStyle w:val="B6"/>
        <w:jc w:val="center"/>
        <w:rPr>
          <w:b/>
        </w:rPr>
      </w:pPr>
      <w:r>
        <w:rPr>
          <w:b/>
        </w:rPr>
        <w:t>PRINCIPAL</w:t>
      </w:r>
    </w:p>
    <w:sectPr w:rsidR="00092E93" w:rsidRPr="00092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E5CC5"/>
    <w:multiLevelType w:val="hybridMultilevel"/>
    <w:tmpl w:val="CAB4D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B44D4"/>
    <w:multiLevelType w:val="hybridMultilevel"/>
    <w:tmpl w:val="DF321922"/>
    <w:lvl w:ilvl="0" w:tplc="9364F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C4C4A"/>
    <w:multiLevelType w:val="hybridMultilevel"/>
    <w:tmpl w:val="E00E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5432C9"/>
    <w:multiLevelType w:val="hybridMultilevel"/>
    <w:tmpl w:val="F5F2CD9C"/>
    <w:lvl w:ilvl="0" w:tplc="7D9EB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9B594E"/>
    <w:multiLevelType w:val="hybridMultilevel"/>
    <w:tmpl w:val="E6F0277E"/>
    <w:lvl w:ilvl="0" w:tplc="9E7C6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31"/>
    <w:rsid w:val="000117DC"/>
    <w:rsid w:val="00017769"/>
    <w:rsid w:val="00022F84"/>
    <w:rsid w:val="00031F0E"/>
    <w:rsid w:val="000862EE"/>
    <w:rsid w:val="00092E93"/>
    <w:rsid w:val="000C6AF3"/>
    <w:rsid w:val="0015700D"/>
    <w:rsid w:val="001F4F9B"/>
    <w:rsid w:val="00215BE8"/>
    <w:rsid w:val="00263A4E"/>
    <w:rsid w:val="002D6F33"/>
    <w:rsid w:val="00303176"/>
    <w:rsid w:val="00330F84"/>
    <w:rsid w:val="003A2239"/>
    <w:rsid w:val="003F4B21"/>
    <w:rsid w:val="00433A20"/>
    <w:rsid w:val="0045297B"/>
    <w:rsid w:val="00475A0C"/>
    <w:rsid w:val="004B543C"/>
    <w:rsid w:val="004C1F2E"/>
    <w:rsid w:val="00506C00"/>
    <w:rsid w:val="00542C75"/>
    <w:rsid w:val="005C6A92"/>
    <w:rsid w:val="00641AC6"/>
    <w:rsid w:val="006A2351"/>
    <w:rsid w:val="006D04CD"/>
    <w:rsid w:val="00723B23"/>
    <w:rsid w:val="00795288"/>
    <w:rsid w:val="007B394E"/>
    <w:rsid w:val="007C5FEC"/>
    <w:rsid w:val="007D46BB"/>
    <w:rsid w:val="00800297"/>
    <w:rsid w:val="00891D6C"/>
    <w:rsid w:val="009217D8"/>
    <w:rsid w:val="0093583C"/>
    <w:rsid w:val="009744E2"/>
    <w:rsid w:val="009753C5"/>
    <w:rsid w:val="0098716E"/>
    <w:rsid w:val="0099795F"/>
    <w:rsid w:val="009C3B74"/>
    <w:rsid w:val="009C564A"/>
    <w:rsid w:val="009F0CA8"/>
    <w:rsid w:val="00A96A6D"/>
    <w:rsid w:val="00AB2699"/>
    <w:rsid w:val="00B92C37"/>
    <w:rsid w:val="00BC264D"/>
    <w:rsid w:val="00C24507"/>
    <w:rsid w:val="00C74930"/>
    <w:rsid w:val="00CA3C1F"/>
    <w:rsid w:val="00CA60BA"/>
    <w:rsid w:val="00CB29D2"/>
    <w:rsid w:val="00D15E8A"/>
    <w:rsid w:val="00DA6F8B"/>
    <w:rsid w:val="00DB4431"/>
    <w:rsid w:val="00DF5933"/>
    <w:rsid w:val="00EB0B66"/>
    <w:rsid w:val="00EF63C4"/>
    <w:rsid w:val="00F10AF7"/>
    <w:rsid w:val="00F14BD5"/>
    <w:rsid w:val="00F1691D"/>
    <w:rsid w:val="00FA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F8E41-0D8F-413B-BCAF-5CCFBCE7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43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B4431"/>
    <w:pPr>
      <w:keepNext/>
      <w:spacing w:before="120" w:line="340" w:lineRule="exact"/>
      <w:ind w:left="360"/>
      <w:jc w:val="both"/>
      <w:outlineLvl w:val="2"/>
    </w:pPr>
    <w:rPr>
      <w:rFonts w:ascii="VNI-Times" w:hAnsi="VNI-Time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4431"/>
    <w:rPr>
      <w:rFonts w:ascii="VNI-Times" w:eastAsia="Times New Roman" w:hAnsi="VNI-Times" w:cs="Arial"/>
      <w:b/>
      <w:bCs/>
      <w:sz w:val="24"/>
      <w:szCs w:val="24"/>
    </w:rPr>
  </w:style>
  <w:style w:type="paragraph" w:styleId="ListParagraph">
    <w:name w:val="List Paragraph"/>
    <w:aliases w:val="1.1.1.1"/>
    <w:basedOn w:val="Normal"/>
    <w:link w:val="ListParagraphChar"/>
    <w:uiPriority w:val="34"/>
    <w:qFormat/>
    <w:rsid w:val="00433A20"/>
    <w:pPr>
      <w:ind w:left="720"/>
      <w:contextualSpacing/>
    </w:pPr>
  </w:style>
  <w:style w:type="paragraph" w:customStyle="1" w:styleId="B6">
    <w:name w:val="B6"/>
    <w:basedOn w:val="Normal"/>
    <w:link w:val="B6Char"/>
    <w:autoRedefine/>
    <w:qFormat/>
    <w:rsid w:val="00092E93"/>
    <w:pPr>
      <w:spacing w:before="80" w:after="80" w:line="360" w:lineRule="auto"/>
      <w:jc w:val="both"/>
    </w:pPr>
    <w:rPr>
      <w:rFonts w:eastAsia="Calibri"/>
      <w:iCs/>
      <w:noProof/>
      <w:spacing w:val="-3"/>
      <w:sz w:val="26"/>
      <w:szCs w:val="26"/>
      <w:shd w:val="clear" w:color="auto" w:fill="FFFFFF"/>
      <w:lang w:eastAsia="vi-VN"/>
    </w:rPr>
  </w:style>
  <w:style w:type="character" w:customStyle="1" w:styleId="B6Char">
    <w:name w:val="B6 Char"/>
    <w:link w:val="B6"/>
    <w:rsid w:val="00092E93"/>
    <w:rPr>
      <w:rFonts w:ascii="Times New Roman" w:eastAsia="Calibri" w:hAnsi="Times New Roman" w:cs="Times New Roman"/>
      <w:iCs/>
      <w:noProof/>
      <w:spacing w:val="-3"/>
      <w:sz w:val="26"/>
      <w:szCs w:val="26"/>
      <w:lang w:eastAsia="vi-VN"/>
    </w:rPr>
  </w:style>
  <w:style w:type="character" w:customStyle="1" w:styleId="ListParagraphChar">
    <w:name w:val="List Paragraph Char"/>
    <w:aliases w:val="1.1.1.1 Char"/>
    <w:link w:val="ListParagraph"/>
    <w:uiPriority w:val="34"/>
    <w:rsid w:val="009744E2"/>
    <w:rPr>
      <w:rFonts w:ascii="Times New Roman" w:eastAsia="Times New Roman" w:hAnsi="Times New Roman" w:cs="Times New Roman"/>
      <w:sz w:val="24"/>
      <w:szCs w:val="24"/>
    </w:rPr>
  </w:style>
  <w:style w:type="character" w:styleId="Emphasis">
    <w:name w:val="Emphasis"/>
    <w:qFormat/>
    <w:rsid w:val="00506C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F970-7CBE-4702-AA89-2C03DCDF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tien</dc:creator>
  <cp:keywords/>
  <dc:description/>
  <cp:lastModifiedBy>Thien Tu</cp:lastModifiedBy>
  <cp:revision>4</cp:revision>
  <dcterms:created xsi:type="dcterms:W3CDTF">2019-01-23T02:10:00Z</dcterms:created>
  <dcterms:modified xsi:type="dcterms:W3CDTF">2019-01-23T02:45:00Z</dcterms:modified>
</cp:coreProperties>
</file>